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873" w:rsidRDefault="005E2A67" w:rsidP="00D465C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https://krot.info/uploads/posts/2020-01/1579526925_51-104.jpg" style="position:absolute;left:0;text-align:left;margin-left:-84.85pt;margin-top:-55.4pt;width:594.6pt;height:843.9pt;z-index:-8;visibility:visible">
            <v:imagedata r:id="rId4" o:title=""/>
          </v:shape>
        </w:pict>
      </w:r>
      <w:r w:rsidR="00060873">
        <w:rPr>
          <w:rFonts w:ascii="Times New Roman" w:hAnsi="Times New Roman"/>
          <w:b/>
          <w:sz w:val="28"/>
          <w:szCs w:val="28"/>
        </w:rPr>
        <w:t xml:space="preserve">МБДОУ </w:t>
      </w:r>
      <w:proofErr w:type="spellStart"/>
      <w:r w:rsidR="00060873">
        <w:rPr>
          <w:rFonts w:ascii="Times New Roman" w:hAnsi="Times New Roman"/>
          <w:b/>
          <w:sz w:val="28"/>
          <w:szCs w:val="28"/>
        </w:rPr>
        <w:t>Пильнинский</w:t>
      </w:r>
      <w:proofErr w:type="spellEnd"/>
      <w:r w:rsidR="00060873">
        <w:rPr>
          <w:rFonts w:ascii="Times New Roman" w:hAnsi="Times New Roman"/>
          <w:b/>
          <w:sz w:val="28"/>
          <w:szCs w:val="28"/>
        </w:rPr>
        <w:t xml:space="preserve"> детский сад №1 « Теремок»</w:t>
      </w:r>
    </w:p>
    <w:p w:rsidR="00060873" w:rsidRDefault="00060873" w:rsidP="00D465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060873" w:rsidRDefault="00060873" w:rsidP="00D465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060873" w:rsidRDefault="00060873" w:rsidP="00D465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060873" w:rsidRDefault="00060873" w:rsidP="00D465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060873" w:rsidRDefault="00060873" w:rsidP="00D465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060873" w:rsidRPr="002F189C" w:rsidRDefault="00060873" w:rsidP="00D465C4">
      <w:pPr>
        <w:jc w:val="center"/>
        <w:rPr>
          <w:rFonts w:ascii="Times New Roman" w:hAnsi="Times New Roman"/>
          <w:b/>
          <w:sz w:val="44"/>
          <w:szCs w:val="44"/>
        </w:rPr>
      </w:pPr>
      <w:r w:rsidRPr="002F189C">
        <w:rPr>
          <w:rFonts w:ascii="Times New Roman" w:hAnsi="Times New Roman"/>
          <w:b/>
          <w:sz w:val="44"/>
          <w:szCs w:val="44"/>
        </w:rPr>
        <w:t>Выступление на семинаре-практикуме</w:t>
      </w:r>
    </w:p>
    <w:p w:rsidR="00060873" w:rsidRPr="00FF5DBE" w:rsidRDefault="00060873" w:rsidP="00FF5DBE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Тема: и</w:t>
      </w:r>
      <w:r w:rsidRPr="00FF5DBE">
        <w:rPr>
          <w:rFonts w:ascii="Times New Roman" w:hAnsi="Times New Roman"/>
          <w:b/>
          <w:sz w:val="40"/>
          <w:szCs w:val="40"/>
        </w:rPr>
        <w:t>гровые технологии в изобразительной деятельности детей ДОУ.</w:t>
      </w:r>
    </w:p>
    <w:p w:rsidR="00060873" w:rsidRDefault="00060873" w:rsidP="00642B9F">
      <w:pPr>
        <w:jc w:val="center"/>
        <w:rPr>
          <w:rFonts w:ascii="Times New Roman" w:hAnsi="Times New Roman"/>
          <w:b/>
          <w:sz w:val="28"/>
          <w:szCs w:val="28"/>
        </w:rPr>
      </w:pPr>
    </w:p>
    <w:p w:rsidR="00060873" w:rsidRDefault="00060873" w:rsidP="00642B9F">
      <w:pPr>
        <w:jc w:val="center"/>
        <w:rPr>
          <w:rFonts w:ascii="Times New Roman" w:hAnsi="Times New Roman"/>
          <w:b/>
          <w:sz w:val="28"/>
          <w:szCs w:val="28"/>
        </w:rPr>
      </w:pPr>
    </w:p>
    <w:p w:rsidR="00060873" w:rsidRDefault="00060873" w:rsidP="00FF5DB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Выполнила:</w:t>
      </w:r>
    </w:p>
    <w:p w:rsidR="00060873" w:rsidRPr="00D465C4" w:rsidRDefault="00060873" w:rsidP="00FF5DB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Горбунова Лилия Васильевна</w:t>
      </w:r>
    </w:p>
    <w:p w:rsidR="00060873" w:rsidRDefault="00060873">
      <w:pPr>
        <w:rPr>
          <w:rFonts w:ascii="Times New Roman" w:hAnsi="Times New Roman"/>
          <w:sz w:val="28"/>
          <w:szCs w:val="28"/>
        </w:rPr>
      </w:pPr>
    </w:p>
    <w:p w:rsidR="00060873" w:rsidRDefault="00060873">
      <w:pPr>
        <w:rPr>
          <w:rFonts w:ascii="Times New Roman" w:hAnsi="Times New Roman"/>
          <w:sz w:val="28"/>
          <w:szCs w:val="28"/>
        </w:rPr>
      </w:pPr>
    </w:p>
    <w:p w:rsidR="00060873" w:rsidRDefault="00060873">
      <w:pPr>
        <w:rPr>
          <w:rFonts w:ascii="Times New Roman" w:hAnsi="Times New Roman"/>
          <w:sz w:val="28"/>
          <w:szCs w:val="28"/>
        </w:rPr>
      </w:pPr>
    </w:p>
    <w:p w:rsidR="00060873" w:rsidRDefault="00060873">
      <w:pPr>
        <w:rPr>
          <w:rFonts w:ascii="Times New Roman" w:hAnsi="Times New Roman"/>
          <w:sz w:val="28"/>
          <w:szCs w:val="28"/>
        </w:rPr>
      </w:pPr>
    </w:p>
    <w:p w:rsidR="00060873" w:rsidRDefault="00060873">
      <w:pPr>
        <w:rPr>
          <w:rFonts w:ascii="Times New Roman" w:hAnsi="Times New Roman"/>
          <w:sz w:val="28"/>
          <w:szCs w:val="28"/>
        </w:rPr>
      </w:pPr>
    </w:p>
    <w:p w:rsidR="00060873" w:rsidRDefault="00060873">
      <w:pPr>
        <w:rPr>
          <w:rFonts w:ascii="Times New Roman" w:hAnsi="Times New Roman"/>
          <w:sz w:val="28"/>
          <w:szCs w:val="28"/>
        </w:rPr>
      </w:pPr>
    </w:p>
    <w:p w:rsidR="00060873" w:rsidRDefault="00060873">
      <w:pPr>
        <w:rPr>
          <w:rFonts w:ascii="Times New Roman" w:hAnsi="Times New Roman"/>
          <w:sz w:val="28"/>
          <w:szCs w:val="28"/>
        </w:rPr>
      </w:pPr>
    </w:p>
    <w:p w:rsidR="00060873" w:rsidRDefault="00060873">
      <w:pPr>
        <w:rPr>
          <w:rFonts w:ascii="Times New Roman" w:hAnsi="Times New Roman"/>
          <w:sz w:val="28"/>
          <w:szCs w:val="28"/>
        </w:rPr>
      </w:pPr>
    </w:p>
    <w:p w:rsidR="00060873" w:rsidRDefault="00060873" w:rsidP="00642B9F">
      <w:pPr>
        <w:jc w:val="center"/>
        <w:rPr>
          <w:rFonts w:ascii="Times New Roman" w:hAnsi="Times New Roman"/>
          <w:sz w:val="28"/>
          <w:szCs w:val="28"/>
        </w:rPr>
      </w:pPr>
    </w:p>
    <w:p w:rsidR="00060873" w:rsidRDefault="00060873" w:rsidP="00642B9F">
      <w:pPr>
        <w:jc w:val="center"/>
        <w:rPr>
          <w:rFonts w:ascii="Times New Roman" w:hAnsi="Times New Roman"/>
          <w:sz w:val="28"/>
          <w:szCs w:val="28"/>
        </w:rPr>
      </w:pPr>
    </w:p>
    <w:p w:rsidR="00060873" w:rsidRDefault="00060873" w:rsidP="00642B9F">
      <w:pPr>
        <w:jc w:val="center"/>
        <w:rPr>
          <w:rFonts w:ascii="Times New Roman" w:hAnsi="Times New Roman"/>
          <w:sz w:val="28"/>
          <w:szCs w:val="28"/>
        </w:rPr>
      </w:pPr>
    </w:p>
    <w:p w:rsidR="00060873" w:rsidRDefault="00060873" w:rsidP="00642B9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Пильна</w:t>
      </w:r>
      <w:r w:rsidR="005E2A67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060873" w:rsidRDefault="005E2A67">
      <w:pPr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pict>
          <v:shape id="Рисунок 25" o:spid="_x0000_s1027" type="#_x0000_t75" alt="https://ds02.infourok.ru/uploads/ex/0114/0004a87b-dce18c92/hello_html_m1ad02392.jpg" style="position:absolute;margin-left:-90pt;margin-top:-63pt;width:603pt;height:855pt;z-index:-3;visibility:visible">
            <v:imagedata r:id="rId5" o:title=""/>
          </v:shape>
        </w:pict>
      </w:r>
      <w:r>
        <w:rPr>
          <w:noProof/>
        </w:rPr>
        <w:pict>
          <v:shape id="Рисунок 22" o:spid="_x0000_s1028" type="#_x0000_t75" alt="https://pandia.ru/text/82/234/images/img1_119.jpg" style="position:absolute;margin-left:-84.85pt;margin-top:109.35pt;width:453.85pt;height:617.2pt;z-index:-4;visibility:visible">
            <v:imagedata r:id="rId6" o:title=""/>
          </v:shape>
        </w:pict>
      </w:r>
      <w:r>
        <w:rPr>
          <w:noProof/>
        </w:rPr>
        <w:pict>
          <v:shape id="Рисунок 19" o:spid="_x0000_s1029" type="#_x0000_t75" alt="https://avatars.mds.yandex.net/get-pdb/1948952/7c6eae75-c058-4fac-97ce-77cb2b6df257/s1200?webp=false" style="position:absolute;margin-left:-84.85pt;margin-top:109.35pt;width:510.25pt;height:605.15pt;z-index:-5;visibility:visible">
            <v:imagedata r:id="rId7" o:title=""/>
          </v:shape>
        </w:pict>
      </w:r>
      <w:r>
        <w:rPr>
          <w:noProof/>
        </w:rPr>
        <w:pict>
          <v:shape id="Рисунок 16" o:spid="_x0000_s1030" type="#_x0000_t75" alt="https://krot.info/uploads/posts/2020-01/1579526908_48-95.jpg" style="position:absolute;margin-left:-84.85pt;margin-top:109.35pt;width:594.6pt;height:661.6pt;z-index:-6;visibility:visible">
            <v:imagedata r:id="rId8" o:title=""/>
          </v:shape>
        </w:pict>
      </w:r>
      <w:r>
        <w:rPr>
          <w:noProof/>
        </w:rPr>
        <w:pict>
          <v:shape id="Рисунок 13" o:spid="_x0000_s1031" type="#_x0000_t75" alt="http://detskiy-sad.com/wp-content/uploads/2017/03/shablon-menu-1.jpg" style="position:absolute;margin-left:-84.85pt;margin-top:110pt;width:578.35pt;height:660.95pt;z-index:-7;visibility:visible">
            <v:imagedata r:id="rId9" o:title=""/>
          </v:shape>
        </w:pict>
      </w:r>
      <w:r w:rsidR="00060873">
        <w:rPr>
          <w:rFonts w:ascii="Times New Roman" w:hAnsi="Times New Roman"/>
          <w:sz w:val="28"/>
          <w:szCs w:val="28"/>
        </w:rPr>
        <w:t>Мой опыт работы свидетельствует: рисование необычными материалами и оригинальными техниками позволяет детям ощутить незабываемые положительные эмоции. Эмоции, - это и процесс, и результат практической деятельности, прежде всего художественного творчества. По эмоциям можно судить о том, что в данный момент радует, интересует, повергает в уныние, волнует ребёнка, что характеризует его сущность, характер, индивидуальность. Дошкольники по природе своей способны сочувствовать литературному герою, разыграть в сложной ролевой игре различные эмоциональные состояния, а вот понять, что есть красота, и научиться выражать себя в изобразительной деятельности - дар, о котором можно только мечтать, но этому можно и научить.</w:t>
      </w:r>
    </w:p>
    <w:p w:rsidR="00060873" w:rsidRDefault="000608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Нам, Воспитателям и взрослым необходимо развивать в ребёнке чувство красоты. Именно от нас зависит, какой - богатой или бедной - будет его духовная жизнь. Следует напомнить: если восприятие прекрасного не будет подкреплено участием ребёнка в созидании красоты, то, как считают психологи, в ребёнке формируется "инфантильная восторженность".</w:t>
      </w:r>
    </w:p>
    <w:p w:rsidR="00060873" w:rsidRDefault="000608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Чтобы прививать любовь к изобразительному искусству, вызвать интерес к рисованию начиная с младшего дошкольного возраста, можно использовать игровые технологии. Они доставляют детям множество положительных эмоций, раскрывают возможность использования хорошо знакомых им предметов в качестве художественных материалов, удивляет своей непредсказуемостью.</w:t>
      </w:r>
    </w:p>
    <w:p w:rsidR="00060873" w:rsidRDefault="000608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Рисовать с использованием нетрадиционных техник можно научить детей младшего возраста - по принципу"от простого к сложному".</w:t>
      </w:r>
    </w:p>
    <w:p w:rsidR="00060873" w:rsidRDefault="000608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в своей работе применяю такие техники, как:</w:t>
      </w:r>
    </w:p>
    <w:p w:rsidR="00060873" w:rsidRDefault="000608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рисование пальчиками, ладошками;</w:t>
      </w:r>
    </w:p>
    <w:p w:rsidR="00060873" w:rsidRDefault="000608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рисование тычками из поролона, ватными палочками;</w:t>
      </w:r>
    </w:p>
    <w:p w:rsidR="00060873" w:rsidRDefault="000608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печатание листьями;</w:t>
      </w:r>
    </w:p>
    <w:p w:rsidR="00060873" w:rsidRDefault="000608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рисование свечой.</w:t>
      </w:r>
    </w:p>
    <w:p w:rsidR="00060873" w:rsidRDefault="000608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среднем и старшем возрасте - нетрадиционные техники:</w:t>
      </w:r>
    </w:p>
    <w:p w:rsidR="00060873" w:rsidRDefault="000608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тычок жёсткой кистью;</w:t>
      </w:r>
    </w:p>
    <w:p w:rsidR="00060873" w:rsidRDefault="000608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свеча и акварель;</w:t>
      </w:r>
    </w:p>
    <w:p w:rsidR="00060873" w:rsidRDefault="005E2A67">
      <w:pPr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pict>
          <v:shape id="_x0000_s1032" type="#_x0000_t75" alt="https://ds02.infourok.ru/uploads/ex/0114/0004a87b-dce18c92/hello_html_m1ad02392.jpg" style="position:absolute;margin-left:-108pt;margin-top:-63pt;width:621pt;height:855pt;z-index:-2;visibility:visible">
            <v:imagedata r:id="rId5" o:title=""/>
          </v:shape>
        </w:pict>
      </w:r>
      <w:r w:rsidR="00060873">
        <w:rPr>
          <w:rFonts w:ascii="Times New Roman" w:hAnsi="Times New Roman"/>
          <w:sz w:val="28"/>
          <w:szCs w:val="28"/>
        </w:rPr>
        <w:t xml:space="preserve"> - отпечатки листьев;</w:t>
      </w:r>
    </w:p>
    <w:p w:rsidR="00060873" w:rsidRDefault="000608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рисунки из ладошек;</w:t>
      </w:r>
    </w:p>
    <w:p w:rsidR="00060873" w:rsidRDefault="000608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рисование свечой;</w:t>
      </w:r>
    </w:p>
    <w:p w:rsidR="00060873" w:rsidRDefault="000608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кляксография с трубочкой;</w:t>
      </w:r>
    </w:p>
    <w:p w:rsidR="00060873" w:rsidRDefault="000608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монотипия;</w:t>
      </w:r>
    </w:p>
    <w:p w:rsidR="00060873" w:rsidRDefault="000608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набрызг;</w:t>
      </w:r>
    </w:p>
    <w:p w:rsidR="00060873" w:rsidRDefault="000608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оттиск мятой бумагой;</w:t>
      </w:r>
    </w:p>
    <w:p w:rsidR="00060873" w:rsidRDefault="000608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рисование поролоном;</w:t>
      </w:r>
    </w:p>
    <w:p w:rsidR="00060873" w:rsidRDefault="000608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рисование по сырому;</w:t>
      </w:r>
    </w:p>
    <w:p w:rsidR="00060873" w:rsidRDefault="000608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рисование мыльными пузырями;</w:t>
      </w:r>
    </w:p>
    <w:p w:rsidR="00060873" w:rsidRDefault="000608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рисование солью.</w:t>
      </w:r>
    </w:p>
    <w:p w:rsidR="00060873" w:rsidRDefault="000608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Рисовать можно чем угодно и как угодно! Разнообразие материалов ставит новые задачи и заставляет всё время что-нибудь придумывать. А из каракуль и мазков в конце концов вырисовывается узнаваемый объект - Я. Ничем незамутнённая радость удовлетворения от того, что и "это сделал Я - всё это моё".</w:t>
      </w:r>
    </w:p>
    <w:p w:rsidR="00060873" w:rsidRDefault="000608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Научившись выражать свои чувства на бумаге, ребёнок начинает лучше понимать чувства других, учится преодолевать робость, страх перед рисованием, перед тем, что ничего не получится. Он уверен, что получится, и получится красиво. </w:t>
      </w:r>
    </w:p>
    <w:p w:rsidR="00060873" w:rsidRDefault="000608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занятиях по изобразительной деятельности, я также использую - обыгрывание предметов, игрушек, картин. Мне очень часто нравилось обыгрывать изобразительные материалы - кисточки, краски, карандаши (с кисточками и карандашами можно советоваться, разговаривать, учить их рисовать, бегать по "ровненькой дорожке", "кататься с горки" и т.д. На занятиях Королева - кисточка знакомит детей с правилами пользования красок и решает вместе с детьми проблемные ситуации.</w:t>
      </w:r>
    </w:p>
    <w:p w:rsidR="00060873" w:rsidRDefault="000608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основном я использую эти игровые приёмы перед началом занятий, чтобы получился замысел будущего рисунка и это позволяло решать несколько задач: привлечь внимание к изображаемому предмету, рассмотреть, </w:t>
      </w:r>
      <w:r>
        <w:rPr>
          <w:rFonts w:ascii="Times New Roman" w:hAnsi="Times New Roman"/>
          <w:sz w:val="28"/>
          <w:szCs w:val="28"/>
        </w:rPr>
        <w:lastRenderedPageBreak/>
        <w:t xml:space="preserve">обследовать его и заинтересовать предстоящей работой, объясняя приёмы изображения. </w:t>
      </w:r>
    </w:p>
    <w:p w:rsidR="00060873" w:rsidRDefault="005E2A67">
      <w:pPr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_x0000_s1033" type="#_x0000_t75" alt="https://ds02.infourok.ru/uploads/ex/0114/0004a87b-dce18c92/hello_html_m1ad02392.jpg" style="position:absolute;margin-left:-90pt;margin-top:-191.05pt;width:603pt;height:13in;z-index:-1;visibility:visible">
            <v:imagedata r:id="rId5" o:title=""/>
          </v:shape>
        </w:pict>
      </w:r>
      <w:r w:rsidR="00060873">
        <w:rPr>
          <w:rFonts w:ascii="Times New Roman" w:hAnsi="Times New Roman"/>
          <w:sz w:val="28"/>
          <w:szCs w:val="28"/>
        </w:rPr>
        <w:t>Также применяю приёмы - обыгрывание выполненного изображения или незаконченного рисунка. С выполненными изображениями можно: погулять по лесу, парку, послушать птиц, птицы могут клевать, летать и т.д. А когда незаконченный рисунок - можно обыграть животных или людей, как - будто с ними разговаривая: например, изображённая девочка на рисунке без одежды, я могу сказать "ты не замёрзла без шапки и пальто?"</w:t>
      </w:r>
    </w:p>
    <w:p w:rsidR="00060873" w:rsidRDefault="000608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Применение игровых технологий на занятиях по ИЗО захватывает детей, повышает их эмоциональную отзывчивость, способствует эстетическому и нравственному воспитательным отношением к изобразительной деятельности. </w:t>
      </w:r>
    </w:p>
    <w:p w:rsidR="00060873" w:rsidRDefault="000608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я применяю художественно-дидактические игры и упражнения ("Собери изображение из отдельных частей", упражнения "Неоконченный рисунок", "Автопортрет" и т.д.). Эти игры - активизируют эмоциональную сферу детей, способствуют их общему развитию детского изобразительного творчества.</w:t>
      </w:r>
    </w:p>
    <w:p w:rsidR="00060873" w:rsidRDefault="000608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Взаимосвязь изобразительной деятельности с игрой создаёт личностно значимый для каждого ребёнка мотив деятельности, а это в свою очередь обеспечивает эффективность развития творческого интереса у детей.</w:t>
      </w:r>
    </w:p>
    <w:p w:rsidR="00060873" w:rsidRPr="007A03ED" w:rsidRDefault="000608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Дерзайте, фантазируйте! К вам придёт радость - радость творчества, удивления и единения с вашими воспитанниками.</w:t>
      </w:r>
    </w:p>
    <w:sectPr w:rsidR="00060873" w:rsidRPr="007A03ED" w:rsidSect="00831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3483"/>
    <w:rsid w:val="00060873"/>
    <w:rsid w:val="0007501B"/>
    <w:rsid w:val="0008213B"/>
    <w:rsid w:val="000C2F8D"/>
    <w:rsid w:val="00221DCC"/>
    <w:rsid w:val="0027585F"/>
    <w:rsid w:val="002F189C"/>
    <w:rsid w:val="002F60CA"/>
    <w:rsid w:val="00324C92"/>
    <w:rsid w:val="003254A3"/>
    <w:rsid w:val="00392974"/>
    <w:rsid w:val="003B583D"/>
    <w:rsid w:val="003F5EDF"/>
    <w:rsid w:val="004044C9"/>
    <w:rsid w:val="004A4C8B"/>
    <w:rsid w:val="005E2A67"/>
    <w:rsid w:val="005F69F3"/>
    <w:rsid w:val="00642B9F"/>
    <w:rsid w:val="006449DE"/>
    <w:rsid w:val="006B4EB8"/>
    <w:rsid w:val="006C0865"/>
    <w:rsid w:val="00701D01"/>
    <w:rsid w:val="007A03ED"/>
    <w:rsid w:val="008025F3"/>
    <w:rsid w:val="008319EC"/>
    <w:rsid w:val="00833464"/>
    <w:rsid w:val="00837369"/>
    <w:rsid w:val="008501B9"/>
    <w:rsid w:val="0088562A"/>
    <w:rsid w:val="008D10D5"/>
    <w:rsid w:val="008E43F5"/>
    <w:rsid w:val="00AD4C86"/>
    <w:rsid w:val="00B412E6"/>
    <w:rsid w:val="00C45099"/>
    <w:rsid w:val="00C61DA6"/>
    <w:rsid w:val="00D465C4"/>
    <w:rsid w:val="00D9355F"/>
    <w:rsid w:val="00EC1BF6"/>
    <w:rsid w:val="00F23483"/>
    <w:rsid w:val="00F642F4"/>
    <w:rsid w:val="00FE4AB7"/>
    <w:rsid w:val="00FF2040"/>
    <w:rsid w:val="00FF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  <w14:docId w14:val="7CA0CED9"/>
  <w15:docId w15:val="{BABEEEF9-F02A-4218-AB60-6DF2E8315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9E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42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642B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733</Words>
  <Characters>4184</Characters>
  <Application>Microsoft Office Word</Application>
  <DocSecurity>0</DocSecurity>
  <Lines>34</Lines>
  <Paragraphs>9</Paragraphs>
  <ScaleCrop>false</ScaleCrop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Сергей Лысяков</cp:lastModifiedBy>
  <cp:revision>7</cp:revision>
  <dcterms:created xsi:type="dcterms:W3CDTF">2020-03-12T10:54:00Z</dcterms:created>
  <dcterms:modified xsi:type="dcterms:W3CDTF">2022-10-09T16:39:00Z</dcterms:modified>
</cp:coreProperties>
</file>